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E16" w:rsidRPr="0064022F" w:rsidRDefault="00713E16" w:rsidP="00713E16">
      <w:pPr>
        <w:shd w:val="clear" w:color="auto" w:fill="FFFFFF"/>
        <w:tabs>
          <w:tab w:val="left" w:pos="851"/>
        </w:tabs>
        <w:suppressAutoHyphens/>
        <w:spacing w:after="0" w:line="240" w:lineRule="auto"/>
        <w:ind w:left="5387"/>
        <w:jc w:val="right"/>
        <w:rPr>
          <w:rFonts w:ascii="Times New Roman" w:hAnsi="Times New Roman" w:cs="Times New Roman"/>
          <w:b/>
          <w:bCs/>
          <w:lang w:val="ru-RU" w:eastAsia="ar-SA"/>
        </w:rPr>
      </w:pPr>
      <w:r w:rsidRPr="0064022F">
        <w:rPr>
          <w:rFonts w:ascii="Times New Roman" w:hAnsi="Times New Roman" w:cs="Times New Roman"/>
          <w:b/>
          <w:bCs/>
          <w:lang w:val="ru-RU" w:eastAsia="ar-SA"/>
        </w:rPr>
        <w:t>Приложение №1</w:t>
      </w:r>
    </w:p>
    <w:p w:rsidR="00713E16" w:rsidRPr="0064022F" w:rsidRDefault="00713E16" w:rsidP="00713E16">
      <w:pPr>
        <w:shd w:val="clear" w:color="auto" w:fill="FFFFFF"/>
        <w:tabs>
          <w:tab w:val="left" w:pos="851"/>
        </w:tabs>
        <w:suppressAutoHyphens/>
        <w:spacing w:after="0" w:line="240" w:lineRule="auto"/>
        <w:ind w:left="5387"/>
        <w:jc w:val="right"/>
        <w:rPr>
          <w:rFonts w:ascii="Times New Roman" w:hAnsi="Times New Roman" w:cs="Times New Roman"/>
          <w:b/>
          <w:bCs/>
          <w:lang w:val="ru-RU" w:eastAsia="ar-SA"/>
        </w:rPr>
      </w:pPr>
      <w:r w:rsidRPr="0064022F">
        <w:rPr>
          <w:rFonts w:ascii="Times New Roman" w:hAnsi="Times New Roman" w:cs="Times New Roman"/>
          <w:b/>
          <w:bCs/>
          <w:lang w:val="ru-RU" w:eastAsia="ar-SA"/>
        </w:rPr>
        <w:t xml:space="preserve">к Договору о закупке </w:t>
      </w:r>
    </w:p>
    <w:p w:rsidR="00713E16" w:rsidRPr="0064022F" w:rsidRDefault="00713E16" w:rsidP="00713E16">
      <w:pPr>
        <w:tabs>
          <w:tab w:val="left" w:pos="4274"/>
        </w:tabs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64022F">
        <w:rPr>
          <w:rFonts w:ascii="Times New Roman" w:hAnsi="Times New Roman" w:cs="Times New Roman"/>
          <w:b/>
          <w:bCs/>
          <w:lang w:val="ru-RU" w:eastAsia="ar-SA"/>
        </w:rPr>
        <w:t>от «___» ________ 202</w:t>
      </w:r>
      <w:r w:rsidR="001F5BE3">
        <w:rPr>
          <w:rFonts w:ascii="Times New Roman" w:hAnsi="Times New Roman" w:cs="Times New Roman"/>
          <w:b/>
          <w:bCs/>
          <w:lang w:val="ru-RU" w:eastAsia="ar-SA"/>
        </w:rPr>
        <w:t>6</w:t>
      </w:r>
      <w:r w:rsidRPr="0064022F">
        <w:rPr>
          <w:rFonts w:ascii="Times New Roman" w:hAnsi="Times New Roman" w:cs="Times New Roman"/>
          <w:b/>
          <w:bCs/>
          <w:lang w:val="ru-RU" w:eastAsia="ar-SA"/>
        </w:rPr>
        <w:t xml:space="preserve"> года №_____</w:t>
      </w:r>
    </w:p>
    <w:p w:rsidR="00713E16" w:rsidRPr="0064022F" w:rsidRDefault="00713E16" w:rsidP="00713E1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838D1" w:rsidRDefault="00F838D1" w:rsidP="00713E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Hlk155882548"/>
    </w:p>
    <w:p w:rsidR="00713E16" w:rsidRPr="00F838D1" w:rsidRDefault="00713E16" w:rsidP="00713E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4022F">
        <w:rPr>
          <w:rFonts w:ascii="Times New Roman" w:hAnsi="Times New Roman" w:cs="Times New Roman"/>
          <w:b/>
          <w:sz w:val="24"/>
          <w:szCs w:val="24"/>
          <w:lang w:val="ru-RU"/>
        </w:rPr>
        <w:t>Перечень приобретаемых</w:t>
      </w:r>
      <w:r w:rsidR="00F838D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работ</w:t>
      </w:r>
    </w:p>
    <w:p w:rsidR="00713E16" w:rsidRPr="0064022F" w:rsidRDefault="00713E16" w:rsidP="00713E1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14231" w:type="dxa"/>
        <w:tblLook w:val="04A0" w:firstRow="1" w:lastRow="0" w:firstColumn="1" w:lastColumn="0" w:noHBand="0" w:noVBand="1"/>
      </w:tblPr>
      <w:tblGrid>
        <w:gridCol w:w="1080"/>
        <w:gridCol w:w="2226"/>
        <w:gridCol w:w="2225"/>
        <w:gridCol w:w="689"/>
        <w:gridCol w:w="843"/>
        <w:gridCol w:w="833"/>
        <w:gridCol w:w="1476"/>
        <w:gridCol w:w="1416"/>
        <w:gridCol w:w="1936"/>
        <w:gridCol w:w="1507"/>
      </w:tblGrid>
      <w:tr w:rsidR="007723C2" w:rsidRPr="0064022F" w:rsidTr="007723C2">
        <w:trPr>
          <w:trHeight w:val="629"/>
        </w:trPr>
        <w:tc>
          <w:tcPr>
            <w:tcW w:w="1095" w:type="dxa"/>
            <w:vAlign w:val="center"/>
          </w:tcPr>
          <w:p w:rsidR="007723C2" w:rsidRPr="0064022F" w:rsidRDefault="007723C2" w:rsidP="00E008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</w:pPr>
            <w:r w:rsidRPr="0064022F"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>№ строки плана закупок</w:t>
            </w:r>
          </w:p>
        </w:tc>
        <w:tc>
          <w:tcPr>
            <w:tcW w:w="2274" w:type="dxa"/>
            <w:vAlign w:val="center"/>
          </w:tcPr>
          <w:p w:rsidR="007723C2" w:rsidRPr="0064022F" w:rsidRDefault="007723C2" w:rsidP="00E008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</w:pPr>
            <w:r w:rsidRPr="0064022F"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>Наименование и краткая</w:t>
            </w:r>
          </w:p>
          <w:p w:rsidR="007723C2" w:rsidRPr="0064022F" w:rsidRDefault="007723C2" w:rsidP="00E008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</w:pPr>
            <w:r w:rsidRPr="0064022F"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>характеристика</w:t>
            </w:r>
          </w:p>
        </w:tc>
        <w:tc>
          <w:tcPr>
            <w:tcW w:w="2268" w:type="dxa"/>
            <w:vAlign w:val="center"/>
          </w:tcPr>
          <w:p w:rsidR="007723C2" w:rsidRPr="0064022F" w:rsidRDefault="007723C2" w:rsidP="00E008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</w:pPr>
            <w:r w:rsidRPr="0064022F"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>Дополнительная</w:t>
            </w:r>
          </w:p>
          <w:p w:rsidR="007723C2" w:rsidRPr="0064022F" w:rsidRDefault="007723C2" w:rsidP="00E008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</w:pPr>
            <w:r w:rsidRPr="0064022F"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>характеристика</w:t>
            </w:r>
          </w:p>
        </w:tc>
        <w:tc>
          <w:tcPr>
            <w:tcW w:w="708" w:type="dxa"/>
            <w:vAlign w:val="center"/>
          </w:tcPr>
          <w:p w:rsidR="007723C2" w:rsidRPr="0064022F" w:rsidRDefault="007723C2" w:rsidP="00E008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</w:pPr>
            <w:r w:rsidRPr="0064022F"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>К-во</w:t>
            </w:r>
          </w:p>
        </w:tc>
        <w:tc>
          <w:tcPr>
            <w:tcW w:w="851" w:type="dxa"/>
            <w:vAlign w:val="center"/>
          </w:tcPr>
          <w:p w:rsidR="007723C2" w:rsidRPr="0064022F" w:rsidRDefault="007723C2" w:rsidP="00E008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</w:pPr>
            <w:r w:rsidRPr="0064022F"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>Ед. изм.</w:t>
            </w:r>
          </w:p>
        </w:tc>
        <w:tc>
          <w:tcPr>
            <w:tcW w:w="850" w:type="dxa"/>
          </w:tcPr>
          <w:p w:rsidR="007723C2" w:rsidRDefault="007723C2" w:rsidP="00E008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</w:pPr>
          </w:p>
          <w:p w:rsidR="007723C2" w:rsidRPr="0064022F" w:rsidRDefault="007723C2" w:rsidP="00E008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>год</w:t>
            </w:r>
          </w:p>
        </w:tc>
        <w:tc>
          <w:tcPr>
            <w:tcW w:w="1276" w:type="dxa"/>
            <w:vAlign w:val="center"/>
          </w:tcPr>
          <w:p w:rsidR="007723C2" w:rsidRPr="0064022F" w:rsidRDefault="007723C2" w:rsidP="00E008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</w:pPr>
            <w:r w:rsidRPr="0064022F"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>Сумма, тенге</w:t>
            </w:r>
            <w:r w:rsidR="00BA7ECF"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>, без учета НДС</w:t>
            </w:r>
          </w:p>
        </w:tc>
        <w:tc>
          <w:tcPr>
            <w:tcW w:w="1418" w:type="dxa"/>
            <w:vAlign w:val="center"/>
          </w:tcPr>
          <w:p w:rsidR="007723C2" w:rsidRPr="0064022F" w:rsidRDefault="007723C2" w:rsidP="00E008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</w:pPr>
            <w:r w:rsidRPr="0064022F"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>Место</w:t>
            </w:r>
          </w:p>
          <w:p w:rsidR="007723C2" w:rsidRPr="0064022F" w:rsidRDefault="007723C2" w:rsidP="00E008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</w:pPr>
            <w:r w:rsidRPr="0064022F"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>оказания услуг</w:t>
            </w:r>
          </w:p>
        </w:tc>
        <w:tc>
          <w:tcPr>
            <w:tcW w:w="1984" w:type="dxa"/>
          </w:tcPr>
          <w:p w:rsidR="007723C2" w:rsidRPr="0064022F" w:rsidRDefault="007723C2" w:rsidP="00E008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>Срок выполнения работ</w:t>
            </w:r>
          </w:p>
        </w:tc>
        <w:tc>
          <w:tcPr>
            <w:tcW w:w="1507" w:type="dxa"/>
            <w:vAlign w:val="center"/>
          </w:tcPr>
          <w:p w:rsidR="007723C2" w:rsidRPr="0064022F" w:rsidRDefault="007723C2" w:rsidP="00E008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</w:pPr>
            <w:r w:rsidRPr="0064022F"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>Условия</w:t>
            </w:r>
          </w:p>
          <w:p w:rsidR="007723C2" w:rsidRPr="0064022F" w:rsidRDefault="007723C2" w:rsidP="00E008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</w:pPr>
            <w:r w:rsidRPr="0064022F"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>оплаты</w:t>
            </w:r>
          </w:p>
        </w:tc>
      </w:tr>
      <w:tr w:rsidR="001F5BE3" w:rsidRPr="0064022F" w:rsidTr="00BA7ECF">
        <w:trPr>
          <w:trHeight w:val="1662"/>
        </w:trPr>
        <w:tc>
          <w:tcPr>
            <w:tcW w:w="1095" w:type="dxa"/>
            <w:vAlign w:val="center"/>
          </w:tcPr>
          <w:p w:rsidR="001F5BE3" w:rsidRPr="00221816" w:rsidRDefault="00221816" w:rsidP="00E008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_</w:t>
            </w: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Р</w:t>
            </w:r>
          </w:p>
        </w:tc>
        <w:tc>
          <w:tcPr>
            <w:tcW w:w="2274" w:type="dxa"/>
            <w:vAlign w:val="center"/>
          </w:tcPr>
          <w:p w:rsidR="001F5BE3" w:rsidRPr="0064022F" w:rsidRDefault="001F5BE3" w:rsidP="00A03E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Выполнение строительно-монтажных работ</w:t>
            </w:r>
            <w:r w:rsidRPr="00A03EC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«Модернизация экспортного нефтепровода от ЦПС до КУУН. Месторождение </w:t>
            </w:r>
            <w:proofErr w:type="spellStart"/>
            <w:r w:rsidRPr="00A03EC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Дунга</w:t>
            </w:r>
            <w:proofErr w:type="spellEnd"/>
            <w:r w:rsidRPr="00A03EC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A03EC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Мангистауской</w:t>
            </w:r>
            <w:proofErr w:type="spellEnd"/>
            <w:r w:rsidRPr="00A03EC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области»</w:t>
            </w:r>
          </w:p>
        </w:tc>
        <w:tc>
          <w:tcPr>
            <w:tcW w:w="2268" w:type="dxa"/>
            <w:vAlign w:val="center"/>
          </w:tcPr>
          <w:p w:rsidR="001F5BE3" w:rsidRPr="0064022F" w:rsidRDefault="001F5BE3" w:rsidP="00E008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Выполнение строительно-монтажных работ</w:t>
            </w:r>
            <w:r w:rsidRPr="00A03EC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«Модернизация экспортного нефтепровода от ЦПС до КУУН. Месторождение </w:t>
            </w:r>
            <w:proofErr w:type="spellStart"/>
            <w:r w:rsidRPr="00A03EC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Дунга</w:t>
            </w:r>
            <w:proofErr w:type="spellEnd"/>
            <w:r w:rsidRPr="00A03EC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A03EC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Мангистауской</w:t>
            </w:r>
            <w:proofErr w:type="spellEnd"/>
            <w:r w:rsidRPr="00A03EC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области»</w:t>
            </w:r>
          </w:p>
        </w:tc>
        <w:tc>
          <w:tcPr>
            <w:tcW w:w="708" w:type="dxa"/>
            <w:vAlign w:val="center"/>
          </w:tcPr>
          <w:p w:rsidR="001F5BE3" w:rsidRPr="0064022F" w:rsidRDefault="001F5BE3" w:rsidP="00E008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64022F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1</w:t>
            </w:r>
          </w:p>
        </w:tc>
        <w:tc>
          <w:tcPr>
            <w:tcW w:w="851" w:type="dxa"/>
            <w:vAlign w:val="center"/>
          </w:tcPr>
          <w:p w:rsidR="001F5BE3" w:rsidRPr="00484557" w:rsidRDefault="001F5BE3" w:rsidP="00E008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работа</w:t>
            </w:r>
          </w:p>
        </w:tc>
        <w:tc>
          <w:tcPr>
            <w:tcW w:w="850" w:type="dxa"/>
            <w:vAlign w:val="center"/>
          </w:tcPr>
          <w:p w:rsidR="001F5BE3" w:rsidRDefault="001F5BE3" w:rsidP="00E008E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val="ru-RU"/>
              </w:rPr>
            </w:pPr>
          </w:p>
          <w:p w:rsidR="001F5BE3" w:rsidRDefault="001F5BE3" w:rsidP="00E008E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24"/>
                <w:lang w:val="ru-RU"/>
              </w:rPr>
              <w:t>2026</w:t>
            </w:r>
          </w:p>
        </w:tc>
        <w:tc>
          <w:tcPr>
            <w:tcW w:w="1276" w:type="dxa"/>
            <w:vAlign w:val="center"/>
          </w:tcPr>
          <w:p w:rsidR="001F5BE3" w:rsidRPr="0064022F" w:rsidRDefault="00BA7ECF" w:rsidP="00E008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3 736 540 935,00</w:t>
            </w:r>
          </w:p>
        </w:tc>
        <w:tc>
          <w:tcPr>
            <w:tcW w:w="1418" w:type="dxa"/>
            <w:vAlign w:val="center"/>
          </w:tcPr>
          <w:p w:rsidR="001F5BE3" w:rsidRPr="0064022F" w:rsidRDefault="001F5BE3" w:rsidP="001F5BE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proofErr w:type="spellStart"/>
            <w:r w:rsidRPr="008B46E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Мангистауская</w:t>
            </w:r>
            <w:proofErr w:type="spellEnd"/>
            <w:r w:rsidRPr="008B46E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область, </w:t>
            </w: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м/р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Дунга</w:t>
            </w:r>
            <w:proofErr w:type="spellEnd"/>
          </w:p>
        </w:tc>
        <w:tc>
          <w:tcPr>
            <w:tcW w:w="1984" w:type="dxa"/>
            <w:vAlign w:val="center"/>
          </w:tcPr>
          <w:p w:rsidR="001F5BE3" w:rsidRPr="0064022F" w:rsidRDefault="00BA7ECF" w:rsidP="00E008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До 30.11.2026</w:t>
            </w:r>
            <w:r w:rsidR="001F7813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г.</w:t>
            </w:r>
          </w:p>
        </w:tc>
        <w:tc>
          <w:tcPr>
            <w:tcW w:w="1507" w:type="dxa"/>
            <w:vAlign w:val="center"/>
          </w:tcPr>
          <w:p w:rsidR="001F5BE3" w:rsidRDefault="00BA7ECF" w:rsidP="00E008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Предоплата 30%,</w:t>
            </w:r>
          </w:p>
          <w:p w:rsidR="00BA7ECF" w:rsidRPr="0064022F" w:rsidRDefault="00BA7ECF" w:rsidP="00E008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Промежуточный платеж 60%, Окончательный платеж 10%.</w:t>
            </w:r>
          </w:p>
        </w:tc>
      </w:tr>
      <w:bookmarkEnd w:id="0"/>
    </w:tbl>
    <w:p w:rsidR="00713E16" w:rsidRDefault="00713E16" w:rsidP="00713E1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13E16" w:rsidRPr="0064022F" w:rsidRDefault="00713E16" w:rsidP="00713E1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0760" w:rsidRPr="005B22ED" w:rsidRDefault="001F7813">
      <w:pPr>
        <w:rPr>
          <w:lang w:val="ru-RU"/>
        </w:rPr>
      </w:pPr>
      <w:bookmarkStart w:id="1" w:name="_GoBack"/>
      <w:bookmarkEnd w:id="1"/>
    </w:p>
    <w:sectPr w:rsidR="00AF0760" w:rsidRPr="005B22ED" w:rsidSect="00713E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B34"/>
    <w:rsid w:val="001701A6"/>
    <w:rsid w:val="001F5BE3"/>
    <w:rsid w:val="001F7813"/>
    <w:rsid w:val="00221816"/>
    <w:rsid w:val="00232B34"/>
    <w:rsid w:val="00307F02"/>
    <w:rsid w:val="00315EF3"/>
    <w:rsid w:val="0040174C"/>
    <w:rsid w:val="00484557"/>
    <w:rsid w:val="005B22ED"/>
    <w:rsid w:val="00713E16"/>
    <w:rsid w:val="00765C22"/>
    <w:rsid w:val="007723C2"/>
    <w:rsid w:val="008B46E8"/>
    <w:rsid w:val="00936915"/>
    <w:rsid w:val="00A03EC9"/>
    <w:rsid w:val="00AF5312"/>
    <w:rsid w:val="00B26857"/>
    <w:rsid w:val="00BA7ECF"/>
    <w:rsid w:val="00C11BC4"/>
    <w:rsid w:val="00D1594E"/>
    <w:rsid w:val="00EC2C7F"/>
    <w:rsid w:val="00F838D1"/>
    <w:rsid w:val="00F9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7373A4-04E7-4474-BB86-2FBFA343E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E16"/>
    <w:pPr>
      <w:spacing w:after="160" w:line="259" w:lineRule="auto"/>
    </w:pPr>
    <w:rPr>
      <w:rFonts w:eastAsiaTheme="minorEastAsia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713E16"/>
    <w:pPr>
      <w:spacing w:after="0" w:line="240" w:lineRule="auto"/>
    </w:pPr>
    <w:rPr>
      <w:rFonts w:eastAsiaTheme="minorEastAsia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Подпись к таблице_"/>
    <w:basedOn w:val="a0"/>
    <w:link w:val="a5"/>
    <w:qFormat/>
    <w:rsid w:val="00713E16"/>
    <w:rPr>
      <w:rFonts w:ascii="Times New Roman" w:eastAsia="Times New Roman" w:hAnsi="Times New Roman" w:cs="Times New Roman"/>
      <w:sz w:val="18"/>
      <w:szCs w:val="18"/>
    </w:rPr>
  </w:style>
  <w:style w:type="paragraph" w:customStyle="1" w:styleId="a5">
    <w:name w:val="Подпись к таблице"/>
    <w:basedOn w:val="a"/>
    <w:link w:val="a4"/>
    <w:qFormat/>
    <w:rsid w:val="00713E1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12D64-034F-4FDE-B3AB-C648549DF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Суйеу Бақытқали Шәмшеұлы</dc:creator>
  <cp:keywords/>
  <dc:description/>
  <cp:lastModifiedBy>Нсанов Рустам Бахтугалиевич</cp:lastModifiedBy>
  <cp:revision>5</cp:revision>
  <dcterms:created xsi:type="dcterms:W3CDTF">2026-05-13T06:22:00Z</dcterms:created>
  <dcterms:modified xsi:type="dcterms:W3CDTF">2026-05-21T08:29:00Z</dcterms:modified>
</cp:coreProperties>
</file>